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2B" w:rsidRDefault="008E0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Князья Древней Руси.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910"/>
        <w:gridCol w:w="6001"/>
      </w:tblGrid>
      <w:tr w:rsidR="008E017C" w:rsidTr="001E63CE">
        <w:tc>
          <w:tcPr>
            <w:tcW w:w="675" w:type="dxa"/>
          </w:tcPr>
          <w:p w:rsidR="008E017C" w:rsidRDefault="008E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8E017C" w:rsidRDefault="008E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Князь</w:t>
            </w:r>
          </w:p>
        </w:tc>
        <w:tc>
          <w:tcPr>
            <w:tcW w:w="910" w:type="dxa"/>
          </w:tcPr>
          <w:p w:rsidR="008E017C" w:rsidRDefault="008E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6001" w:type="dxa"/>
          </w:tcPr>
          <w:p w:rsidR="008E017C" w:rsidRDefault="008E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Деяния</w:t>
            </w:r>
          </w:p>
        </w:tc>
      </w:tr>
      <w:tr w:rsidR="008E017C" w:rsidTr="001E63CE">
        <w:tc>
          <w:tcPr>
            <w:tcW w:w="675" w:type="dxa"/>
          </w:tcPr>
          <w:p w:rsidR="008E017C" w:rsidRDefault="008E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E017C" w:rsidRDefault="008E017C" w:rsidP="008E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Рюрик</w:t>
            </w:r>
            <w:proofErr w:type="spellEnd"/>
          </w:p>
        </w:tc>
        <w:tc>
          <w:tcPr>
            <w:tcW w:w="910" w:type="dxa"/>
          </w:tcPr>
          <w:p w:rsidR="008E017C" w:rsidRDefault="008E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01" w:type="dxa"/>
          </w:tcPr>
          <w:p w:rsidR="008E017C" w:rsidRDefault="0042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 воевал, сделал столицей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Переяславль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убит печенегами, из его черепа хан приказал сделать чашу для вина.</w:t>
            </w:r>
          </w:p>
        </w:tc>
      </w:tr>
      <w:tr w:rsidR="008E017C" w:rsidTr="001E63CE">
        <w:tc>
          <w:tcPr>
            <w:tcW w:w="675" w:type="dxa"/>
          </w:tcPr>
          <w:p w:rsidR="008E017C" w:rsidRDefault="008E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E017C" w:rsidRDefault="008E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910" w:type="dxa"/>
          </w:tcPr>
          <w:p w:rsidR="008E017C" w:rsidRDefault="008E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01" w:type="dxa"/>
          </w:tcPr>
          <w:p w:rsidR="008E017C" w:rsidRDefault="0042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Установила точный размер дани – уроки и места ее сбора – погосты.</w:t>
            </w:r>
          </w:p>
        </w:tc>
      </w:tr>
      <w:tr w:rsidR="008E017C" w:rsidTr="001E63CE">
        <w:tc>
          <w:tcPr>
            <w:tcW w:w="675" w:type="dxa"/>
          </w:tcPr>
          <w:p w:rsidR="008E017C" w:rsidRDefault="008E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E017C" w:rsidRDefault="008E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910" w:type="dxa"/>
          </w:tcPr>
          <w:p w:rsidR="008E017C" w:rsidRDefault="008E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01" w:type="dxa"/>
          </w:tcPr>
          <w:p w:rsidR="008E017C" w:rsidRDefault="001E63CE" w:rsidP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Призван княжить из варягов, п</w:t>
            </w:r>
            <w:r w:rsidR="008E017C">
              <w:rPr>
                <w:rFonts w:ascii="Times New Roman" w:hAnsi="Times New Roman" w:cs="Times New Roman"/>
                <w:sz w:val="28"/>
                <w:szCs w:val="28"/>
              </w:rPr>
              <w:t>остроил Новгород</w:t>
            </w:r>
            <w:r w:rsidR="007E7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17C" w:rsidTr="001E63CE">
        <w:tc>
          <w:tcPr>
            <w:tcW w:w="675" w:type="dxa"/>
          </w:tcPr>
          <w:p w:rsidR="008E017C" w:rsidRDefault="008E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E017C" w:rsidRDefault="0042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910" w:type="dxa"/>
          </w:tcPr>
          <w:p w:rsidR="008E017C" w:rsidRDefault="008E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001" w:type="dxa"/>
          </w:tcPr>
          <w:p w:rsidR="008E017C" w:rsidRDefault="007E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на Византию в 907 г., повесил щит на вратах Царьграда, назвал </w:t>
            </w:r>
            <w:r w:rsidR="008E017C">
              <w:rPr>
                <w:rFonts w:ascii="Times New Roman" w:hAnsi="Times New Roman" w:cs="Times New Roman"/>
                <w:sz w:val="28"/>
                <w:szCs w:val="28"/>
              </w:rPr>
              <w:t>Киев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матерью</w:t>
            </w:r>
            <w:r w:rsidR="008E017C">
              <w:rPr>
                <w:rFonts w:ascii="Times New Roman" w:hAnsi="Times New Roman" w:cs="Times New Roman"/>
                <w:sz w:val="28"/>
                <w:szCs w:val="28"/>
              </w:rPr>
              <w:t xml:space="preserve"> городов русских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17C" w:rsidTr="001E63CE">
        <w:tc>
          <w:tcPr>
            <w:tcW w:w="675" w:type="dxa"/>
          </w:tcPr>
          <w:p w:rsidR="008E017C" w:rsidRDefault="008E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E017C" w:rsidRDefault="0042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Святослав</w:t>
            </w:r>
          </w:p>
        </w:tc>
        <w:tc>
          <w:tcPr>
            <w:tcW w:w="910" w:type="dxa"/>
          </w:tcPr>
          <w:p w:rsidR="008E017C" w:rsidRDefault="008E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001" w:type="dxa"/>
          </w:tcPr>
          <w:p w:rsidR="008E017C" w:rsidRDefault="008F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Первое упоминание в рукописи Москвы (1147)</w:t>
            </w:r>
            <w:r w:rsidR="001E63CE">
              <w:rPr>
                <w:rFonts w:ascii="Times New Roman" w:hAnsi="Times New Roman" w:cs="Times New Roman"/>
                <w:sz w:val="28"/>
                <w:szCs w:val="28"/>
              </w:rPr>
              <w:t>, дважды захватывал Киев, отравлен на пиру.</w:t>
            </w:r>
          </w:p>
        </w:tc>
      </w:tr>
      <w:tr w:rsidR="008E017C" w:rsidTr="001E63CE">
        <w:tc>
          <w:tcPr>
            <w:tcW w:w="675" w:type="dxa"/>
          </w:tcPr>
          <w:p w:rsidR="008E017C" w:rsidRDefault="008E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E017C" w:rsidRDefault="0042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910" w:type="dxa"/>
          </w:tcPr>
          <w:p w:rsidR="008E017C" w:rsidRDefault="008E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01" w:type="dxa"/>
          </w:tcPr>
          <w:p w:rsidR="008E017C" w:rsidRDefault="0042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Вернул под власть Киева древлян</w:t>
            </w:r>
            <w:r w:rsidR="001E63CE">
              <w:rPr>
                <w:rFonts w:ascii="Times New Roman" w:hAnsi="Times New Roman" w:cs="Times New Roman"/>
                <w:sz w:val="28"/>
                <w:szCs w:val="28"/>
              </w:rPr>
              <w:t>, погиб от их рук.</w:t>
            </w:r>
          </w:p>
        </w:tc>
      </w:tr>
      <w:tr w:rsidR="008E017C" w:rsidTr="001E63CE">
        <w:tc>
          <w:tcPr>
            <w:tcW w:w="675" w:type="dxa"/>
          </w:tcPr>
          <w:p w:rsidR="008E017C" w:rsidRDefault="008E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E017C" w:rsidRDefault="0042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Мудрый</w:t>
            </w:r>
          </w:p>
        </w:tc>
        <w:tc>
          <w:tcPr>
            <w:tcW w:w="910" w:type="dxa"/>
          </w:tcPr>
          <w:p w:rsidR="008E017C" w:rsidRDefault="008E0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001" w:type="dxa"/>
          </w:tcPr>
          <w:p w:rsidR="008E017C" w:rsidRDefault="0042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Построил оборонительные рубежи, крестил Русь</w:t>
            </w:r>
            <w:r w:rsidR="007E7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053B" w:rsidTr="001E63CE">
        <w:tc>
          <w:tcPr>
            <w:tcW w:w="675" w:type="dxa"/>
          </w:tcPr>
          <w:p w:rsidR="0042053B" w:rsidRDefault="00BF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2053B" w:rsidRDefault="0042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Мономах</w:t>
            </w:r>
          </w:p>
        </w:tc>
        <w:tc>
          <w:tcPr>
            <w:tcW w:w="910" w:type="dxa"/>
          </w:tcPr>
          <w:p w:rsidR="0042053B" w:rsidRDefault="00BF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001" w:type="dxa"/>
          </w:tcPr>
          <w:p w:rsidR="0042053B" w:rsidRDefault="008F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Почитал икону Богоматери Владимирской, построил новую резиденцию, укреплял Владимиро-Суздальское княжество.</w:t>
            </w:r>
          </w:p>
        </w:tc>
      </w:tr>
      <w:tr w:rsidR="0042053B" w:rsidTr="001E63CE">
        <w:tc>
          <w:tcPr>
            <w:tcW w:w="675" w:type="dxa"/>
          </w:tcPr>
          <w:p w:rsidR="0042053B" w:rsidRDefault="00BF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2053B" w:rsidRDefault="0042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Долгорукий</w:t>
            </w:r>
          </w:p>
        </w:tc>
        <w:tc>
          <w:tcPr>
            <w:tcW w:w="910" w:type="dxa"/>
          </w:tcPr>
          <w:p w:rsidR="0042053B" w:rsidRDefault="00BF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001" w:type="dxa"/>
          </w:tcPr>
          <w:p w:rsidR="0042053B" w:rsidRDefault="001E63CE" w:rsidP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 византийского императора Константина по прозванию Единоборец, восстановил единство Древнерусского государства, создал новый свод законов, в котором облегчил положение должников.</w:t>
            </w:r>
          </w:p>
        </w:tc>
      </w:tr>
      <w:tr w:rsidR="0042053B" w:rsidTr="001E63CE">
        <w:tc>
          <w:tcPr>
            <w:tcW w:w="675" w:type="dxa"/>
          </w:tcPr>
          <w:p w:rsidR="0042053B" w:rsidRDefault="00BF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42053B" w:rsidRDefault="0042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Боголюбский</w:t>
            </w:r>
            <w:proofErr w:type="spellEnd"/>
          </w:p>
        </w:tc>
        <w:tc>
          <w:tcPr>
            <w:tcW w:w="910" w:type="dxa"/>
          </w:tcPr>
          <w:p w:rsidR="0042053B" w:rsidRDefault="00BF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001" w:type="dxa"/>
          </w:tcPr>
          <w:p w:rsidR="0042053B" w:rsidRDefault="00435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Присвоил себе титул великого князя владимирского</w:t>
            </w:r>
            <w:r w:rsidR="00BF32C5">
              <w:rPr>
                <w:rFonts w:ascii="Times New Roman" w:hAnsi="Times New Roman" w:cs="Times New Roman"/>
                <w:sz w:val="28"/>
                <w:szCs w:val="28"/>
              </w:rPr>
              <w:t>, имел много сыновей.</w:t>
            </w:r>
          </w:p>
        </w:tc>
      </w:tr>
      <w:tr w:rsidR="0042053B" w:rsidTr="001E63CE">
        <w:tc>
          <w:tcPr>
            <w:tcW w:w="675" w:type="dxa"/>
          </w:tcPr>
          <w:p w:rsidR="0042053B" w:rsidRDefault="00BF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42053B" w:rsidRDefault="0042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 Большое гнездо</w:t>
            </w:r>
          </w:p>
        </w:tc>
        <w:tc>
          <w:tcPr>
            <w:tcW w:w="910" w:type="dxa"/>
          </w:tcPr>
          <w:p w:rsidR="0042053B" w:rsidRDefault="00BF3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001" w:type="dxa"/>
          </w:tcPr>
          <w:p w:rsidR="0042053B" w:rsidRDefault="008F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Создал первый письменный свод законов, строил церкви, открывал при них школы.</w:t>
            </w:r>
          </w:p>
        </w:tc>
      </w:tr>
    </w:tbl>
    <w:p w:rsidR="008E017C" w:rsidRDefault="008E01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1E63CE" w:rsidTr="001E63CE">
        <w:tc>
          <w:tcPr>
            <w:tcW w:w="869" w:type="dxa"/>
          </w:tcPr>
          <w:p w:rsidR="001E63CE" w:rsidRDefault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1E63CE" w:rsidRDefault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1E63CE" w:rsidRDefault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1E63CE" w:rsidRDefault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1E63CE" w:rsidRDefault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1E63CE" w:rsidRDefault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1E63CE" w:rsidRDefault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1E63CE" w:rsidRDefault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1E63CE" w:rsidRDefault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1E63CE" w:rsidRDefault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1" w:type="dxa"/>
          </w:tcPr>
          <w:p w:rsidR="001E63CE" w:rsidRDefault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E63CE" w:rsidTr="001E63CE">
        <w:tc>
          <w:tcPr>
            <w:tcW w:w="869" w:type="dxa"/>
          </w:tcPr>
          <w:p w:rsidR="001E63CE" w:rsidRDefault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1E63CE" w:rsidRDefault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1E63CE" w:rsidRDefault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70" w:type="dxa"/>
          </w:tcPr>
          <w:p w:rsidR="001E63CE" w:rsidRDefault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1E63CE" w:rsidRDefault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1E63CE" w:rsidRDefault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870" w:type="dxa"/>
          </w:tcPr>
          <w:p w:rsidR="001E63CE" w:rsidRDefault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70" w:type="dxa"/>
          </w:tcPr>
          <w:p w:rsidR="001E63CE" w:rsidRDefault="007E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70" w:type="dxa"/>
          </w:tcPr>
          <w:p w:rsidR="001E63CE" w:rsidRDefault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871" w:type="dxa"/>
          </w:tcPr>
          <w:p w:rsidR="001E63CE" w:rsidRDefault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71" w:type="dxa"/>
          </w:tcPr>
          <w:p w:rsidR="001E63CE" w:rsidRDefault="001E6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6D1596" w:rsidRDefault="006D1596">
      <w:pPr>
        <w:rPr>
          <w:rFonts w:ascii="Times New Roman" w:hAnsi="Times New Roman" w:cs="Times New Roman"/>
          <w:sz w:val="28"/>
          <w:szCs w:val="28"/>
        </w:rPr>
      </w:pPr>
    </w:p>
    <w:p w:rsidR="006D1596" w:rsidRDefault="006D1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1596" w:rsidRDefault="006D1596" w:rsidP="006D1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Князья Древней Руси.</w:t>
      </w:r>
    </w:p>
    <w:p w:rsidR="006D1596" w:rsidRDefault="006D1596" w:rsidP="006D1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соответствие между именем и деяниями князя и вставь в таблицу буквы.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910"/>
        <w:gridCol w:w="6001"/>
      </w:tblGrid>
      <w:tr w:rsidR="006D1596" w:rsidTr="004D068F">
        <w:tc>
          <w:tcPr>
            <w:tcW w:w="67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Князь</w:t>
            </w:r>
          </w:p>
        </w:tc>
        <w:tc>
          <w:tcPr>
            <w:tcW w:w="91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6001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Деяния</w:t>
            </w:r>
          </w:p>
        </w:tc>
      </w:tr>
      <w:tr w:rsidR="006D1596" w:rsidTr="004D068F">
        <w:tc>
          <w:tcPr>
            <w:tcW w:w="67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Рюрик</w:t>
            </w:r>
            <w:proofErr w:type="spellEnd"/>
          </w:p>
        </w:tc>
        <w:tc>
          <w:tcPr>
            <w:tcW w:w="91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01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 воевал, сделал столицей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Переяславль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убит печенегами, из его черепа хан приказал сделать чашу для вина.</w:t>
            </w:r>
          </w:p>
        </w:tc>
      </w:tr>
      <w:tr w:rsidR="006D1596" w:rsidTr="004D068F">
        <w:tc>
          <w:tcPr>
            <w:tcW w:w="67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91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01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Установила точный размер дани – уроки и места ее сбора – погосты.</w:t>
            </w:r>
          </w:p>
        </w:tc>
      </w:tr>
      <w:tr w:rsidR="006D1596" w:rsidTr="004D068F">
        <w:tc>
          <w:tcPr>
            <w:tcW w:w="67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91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01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Призван княжить из варягов, построил Новгород.</w:t>
            </w:r>
          </w:p>
        </w:tc>
      </w:tr>
      <w:tr w:rsidR="006D1596" w:rsidTr="004D068F">
        <w:tc>
          <w:tcPr>
            <w:tcW w:w="67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91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001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на Византию в 907 г., повесил щит на вратах Царьграда, назвал Киев – матерью городов русских.</w:t>
            </w:r>
          </w:p>
        </w:tc>
      </w:tr>
      <w:tr w:rsidR="006D1596" w:rsidTr="004D068F">
        <w:tc>
          <w:tcPr>
            <w:tcW w:w="67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Святослав</w:t>
            </w:r>
          </w:p>
        </w:tc>
        <w:tc>
          <w:tcPr>
            <w:tcW w:w="91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001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Первое упоминание в рукописи Москвы (1147), дважды захватывал Киев, отравлен на пиру.</w:t>
            </w:r>
          </w:p>
        </w:tc>
      </w:tr>
      <w:tr w:rsidR="006D1596" w:rsidTr="004D068F">
        <w:tc>
          <w:tcPr>
            <w:tcW w:w="67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91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01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Вернул под власть Киева древлян, погиб от их рук.</w:t>
            </w:r>
          </w:p>
        </w:tc>
      </w:tr>
      <w:tr w:rsidR="006D1596" w:rsidTr="004D068F">
        <w:tc>
          <w:tcPr>
            <w:tcW w:w="67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Мудрый</w:t>
            </w:r>
          </w:p>
        </w:tc>
        <w:tc>
          <w:tcPr>
            <w:tcW w:w="91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001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Построил оборонительные рубежи, крестил Русь.</w:t>
            </w:r>
          </w:p>
        </w:tc>
      </w:tr>
      <w:tr w:rsidR="006D1596" w:rsidTr="004D068F">
        <w:tc>
          <w:tcPr>
            <w:tcW w:w="67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Мономах</w:t>
            </w:r>
          </w:p>
        </w:tc>
        <w:tc>
          <w:tcPr>
            <w:tcW w:w="91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001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Почитал икону Богоматери Владимирской, построил новую резиденцию, укреплял Владимиро-Суздальское княжество.</w:t>
            </w:r>
          </w:p>
        </w:tc>
      </w:tr>
      <w:tr w:rsidR="006D1596" w:rsidTr="004D068F">
        <w:tc>
          <w:tcPr>
            <w:tcW w:w="67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Долгорукий</w:t>
            </w:r>
          </w:p>
        </w:tc>
        <w:tc>
          <w:tcPr>
            <w:tcW w:w="91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001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 византийского императора Константина по прозванию Единоборец, восстановил единство Древнерусского государства, создал новый свод законов, в котором облегчил положение должников.</w:t>
            </w:r>
          </w:p>
        </w:tc>
      </w:tr>
      <w:tr w:rsidR="006D1596" w:rsidTr="004D068F">
        <w:tc>
          <w:tcPr>
            <w:tcW w:w="67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Боголюбский</w:t>
            </w:r>
            <w:proofErr w:type="spellEnd"/>
          </w:p>
        </w:tc>
        <w:tc>
          <w:tcPr>
            <w:tcW w:w="91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001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Присвоил себе титул великого князя владимирского, имел много сыновей.</w:t>
            </w:r>
          </w:p>
        </w:tc>
      </w:tr>
      <w:tr w:rsidR="006D1596" w:rsidTr="004D068F">
        <w:tc>
          <w:tcPr>
            <w:tcW w:w="67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Всеволод Большое гнездо</w:t>
            </w:r>
          </w:p>
        </w:tc>
        <w:tc>
          <w:tcPr>
            <w:tcW w:w="91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001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Создал первый письменный свод законов, строил церкви, открывал при них школы.</w:t>
            </w:r>
          </w:p>
        </w:tc>
      </w:tr>
    </w:tbl>
    <w:p w:rsidR="006D1596" w:rsidRDefault="006D1596" w:rsidP="006D15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6D1596" w:rsidTr="004D068F">
        <w:tc>
          <w:tcPr>
            <w:tcW w:w="869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1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D1596" w:rsidTr="004D068F">
        <w:tc>
          <w:tcPr>
            <w:tcW w:w="869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6D1596" w:rsidRDefault="006D1596" w:rsidP="004D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596" w:rsidRPr="008E017C" w:rsidRDefault="006D1596" w:rsidP="006D1596">
      <w:pPr>
        <w:rPr>
          <w:rFonts w:ascii="Times New Roman" w:hAnsi="Times New Roman" w:cs="Times New Roman"/>
          <w:sz w:val="28"/>
          <w:szCs w:val="28"/>
        </w:rPr>
      </w:pPr>
    </w:p>
    <w:p w:rsidR="00BF32C5" w:rsidRPr="008E017C" w:rsidRDefault="00BF32C5">
      <w:pPr>
        <w:rPr>
          <w:rFonts w:ascii="Times New Roman" w:hAnsi="Times New Roman" w:cs="Times New Roman"/>
          <w:sz w:val="28"/>
          <w:szCs w:val="28"/>
        </w:rPr>
      </w:pPr>
    </w:p>
    <w:sectPr w:rsidR="00BF32C5" w:rsidRPr="008E017C" w:rsidSect="00FC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017C"/>
    <w:rsid w:val="001E63CE"/>
    <w:rsid w:val="0042053B"/>
    <w:rsid w:val="004339AC"/>
    <w:rsid w:val="00435649"/>
    <w:rsid w:val="00471406"/>
    <w:rsid w:val="00582C48"/>
    <w:rsid w:val="00621DE7"/>
    <w:rsid w:val="006D1596"/>
    <w:rsid w:val="007E7221"/>
    <w:rsid w:val="008E017C"/>
    <w:rsid w:val="008F707F"/>
    <w:rsid w:val="00BF32C5"/>
    <w:rsid w:val="00FC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2016-02-03T05:24:00Z</dcterms:created>
  <dcterms:modified xsi:type="dcterms:W3CDTF">2016-02-03T06:07:00Z</dcterms:modified>
</cp:coreProperties>
</file>